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D2" w:rsidRDefault="00BD00D2" w:rsidP="009A2C72">
      <w:pPr>
        <w:rPr>
          <w:rFonts w:ascii="조선일보명조" w:eastAsia="조선일보명조" w:hAnsi="조선일보명조" w:cs="조선일보명조"/>
        </w:rPr>
      </w:pPr>
      <w:r w:rsidRPr="009A2C72">
        <w:rPr>
          <w:rFonts w:ascii="조선일보명조" w:eastAsia="조선일보명조" w:hAnsi="조선일보명조" w:cs="조선일보명조" w:hint="eastAsia"/>
        </w:rPr>
        <w:t>제목/ 韩 대학 특례전형</w:t>
      </w:r>
      <w:r w:rsidR="009A2C72">
        <w:rPr>
          <w:rFonts w:ascii="조선일보명조" w:eastAsia="조선일보명조" w:hAnsi="조선일보명조" w:cs="조선일보명조" w:hint="eastAsia"/>
        </w:rPr>
        <w:t xml:space="preserve"> 방법</w:t>
      </w:r>
      <w:r w:rsidRPr="009A2C72">
        <w:rPr>
          <w:rFonts w:ascii="조선일보명조" w:eastAsia="조선일보명조" w:hAnsi="조선일보명조" w:cs="조선일보명조" w:hint="eastAsia"/>
        </w:rPr>
        <w:t>- 수의대, 간호대</w:t>
      </w:r>
    </w:p>
    <w:p w:rsidR="009A2C72" w:rsidRPr="009A2C72" w:rsidRDefault="009A2C72" w:rsidP="009A2C72">
      <w:pPr>
        <w:rPr>
          <w:rFonts w:ascii="조선일보명조" w:eastAsia="조선일보명조" w:hAnsi="조선일보명조" w:cs="조선일보명조"/>
        </w:rPr>
      </w:pPr>
    </w:p>
    <w:p w:rsidR="00BC5A5E" w:rsidRPr="009A2C72" w:rsidRDefault="009A2C72" w:rsidP="009A2C72">
      <w:pPr>
        <w:rPr>
          <w:rFonts w:ascii="조선일보명조" w:eastAsia="조선일보명조" w:hAnsi="조선일보명조" w:cs="조선일보명조"/>
        </w:rPr>
      </w:pPr>
      <w:r>
        <w:rPr>
          <w:rFonts w:ascii="조선일보명조" w:eastAsia="조선일보명조" w:hAnsi="조선일보명조" w:cs="조선일보명조" w:hint="eastAsia"/>
        </w:rPr>
        <w:t>◈</w:t>
      </w:r>
      <w:r w:rsidR="00AF332C" w:rsidRPr="009A2C72">
        <w:rPr>
          <w:rFonts w:ascii="조선일보명조" w:eastAsia="조선일보명조" w:hAnsi="조선일보명조" w:cs="조선일보명조" w:hint="eastAsia"/>
        </w:rPr>
        <w:t>수의대</w:t>
      </w:r>
    </w:p>
    <w:tbl>
      <w:tblPr>
        <w:tblStyle w:val="a3"/>
        <w:tblW w:w="0" w:type="auto"/>
        <w:tblLook w:val="04A0"/>
      </w:tblPr>
      <w:tblGrid>
        <w:gridCol w:w="1242"/>
        <w:gridCol w:w="1276"/>
        <w:gridCol w:w="3016"/>
        <w:gridCol w:w="1845"/>
        <w:gridCol w:w="1845"/>
      </w:tblGrid>
      <w:tr w:rsidR="00AF332C" w:rsidRPr="009A2C72" w:rsidTr="00AF332C">
        <w:tc>
          <w:tcPr>
            <w:tcW w:w="1242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대학</w:t>
            </w:r>
          </w:p>
        </w:tc>
        <w:tc>
          <w:tcPr>
            <w:tcW w:w="127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모집인원</w:t>
            </w:r>
          </w:p>
        </w:tc>
        <w:tc>
          <w:tcPr>
            <w:tcW w:w="301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전형방법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비고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응시기간</w:t>
            </w:r>
          </w:p>
        </w:tc>
      </w:tr>
      <w:tr w:rsidR="00AF332C" w:rsidRPr="009A2C72" w:rsidTr="00AF332C">
        <w:tc>
          <w:tcPr>
            <w:tcW w:w="1242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건국대</w:t>
            </w:r>
          </w:p>
        </w:tc>
        <w:tc>
          <w:tcPr>
            <w:tcW w:w="127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6명</w:t>
            </w:r>
          </w:p>
        </w:tc>
        <w:tc>
          <w:tcPr>
            <w:tcW w:w="301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영어50, 수학50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AF332C" w:rsidRPr="009A2C72" w:rsidTr="00AF332C">
        <w:tc>
          <w:tcPr>
            <w:tcW w:w="1242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경북대</w:t>
            </w:r>
          </w:p>
        </w:tc>
        <w:tc>
          <w:tcPr>
            <w:tcW w:w="127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5명이내</w:t>
            </w:r>
          </w:p>
        </w:tc>
        <w:tc>
          <w:tcPr>
            <w:tcW w:w="301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면접100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품성(20%), 전공능력(80%)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제수까지</w:t>
            </w:r>
          </w:p>
        </w:tc>
      </w:tr>
      <w:tr w:rsidR="00AF332C" w:rsidRPr="009A2C72" w:rsidTr="00AF332C">
        <w:tc>
          <w:tcPr>
            <w:tcW w:w="1242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경상대</w:t>
            </w:r>
          </w:p>
        </w:tc>
        <w:tc>
          <w:tcPr>
            <w:tcW w:w="127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5명이내</w:t>
            </w:r>
          </w:p>
        </w:tc>
        <w:tc>
          <w:tcPr>
            <w:tcW w:w="301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논술80(공통40, 전공40), 면접20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*12년:한국어50, 성적30, 학업수행계획서20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AF332C" w:rsidRPr="009A2C72" w:rsidTr="00AF332C">
        <w:tc>
          <w:tcPr>
            <w:tcW w:w="1242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전북대</w:t>
            </w:r>
          </w:p>
        </w:tc>
        <w:tc>
          <w:tcPr>
            <w:tcW w:w="127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약간명</w:t>
            </w:r>
          </w:p>
        </w:tc>
        <w:tc>
          <w:tcPr>
            <w:tcW w:w="301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논술60, 면접40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*기타재외국민-선발안함</w:t>
            </w:r>
          </w:p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 xml:space="preserve">*12년-면접100 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AF332C" w:rsidRPr="009A2C72" w:rsidTr="00AF332C">
        <w:tc>
          <w:tcPr>
            <w:tcW w:w="1242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충북대</w:t>
            </w:r>
          </w:p>
        </w:tc>
        <w:tc>
          <w:tcPr>
            <w:tcW w:w="127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1명</w:t>
            </w:r>
          </w:p>
        </w:tc>
        <w:tc>
          <w:tcPr>
            <w:tcW w:w="301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국어30, 공인영어성적20, 면접50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*12년, 외국인 선발안함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AF332C" w:rsidRPr="009A2C72" w:rsidTr="00AF332C">
        <w:tc>
          <w:tcPr>
            <w:tcW w:w="1242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제주대</w:t>
            </w:r>
          </w:p>
        </w:tc>
        <w:tc>
          <w:tcPr>
            <w:tcW w:w="127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4명</w:t>
            </w:r>
          </w:p>
        </w:tc>
        <w:tc>
          <w:tcPr>
            <w:tcW w:w="3016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면접100</w:t>
            </w: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AF332C" w:rsidRPr="009A2C72" w:rsidRDefault="00AF332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</w:tbl>
    <w:p w:rsidR="00AF332C" w:rsidRPr="009A2C72" w:rsidRDefault="00AF332C" w:rsidP="009A2C72">
      <w:pPr>
        <w:rPr>
          <w:rFonts w:ascii="조선일보명조" w:eastAsia="조선일보명조" w:hAnsi="조선일보명조" w:cs="조선일보명조"/>
        </w:rPr>
      </w:pPr>
    </w:p>
    <w:p w:rsidR="00BC5A5E" w:rsidRPr="009A2C72" w:rsidRDefault="009A2C72" w:rsidP="009A2C72">
      <w:pPr>
        <w:rPr>
          <w:rFonts w:ascii="조선일보명조" w:eastAsia="조선일보명조" w:hAnsi="조선일보명조" w:cs="조선일보명조"/>
        </w:rPr>
      </w:pPr>
      <w:r>
        <w:rPr>
          <w:rFonts w:ascii="조선일보명조" w:eastAsia="조선일보명조" w:hAnsi="조선일보명조" w:cs="조선일보명조" w:hint="eastAsia"/>
        </w:rPr>
        <w:t>◈</w:t>
      </w:r>
      <w:r w:rsidR="002D4467" w:rsidRPr="009A2C72">
        <w:rPr>
          <w:rFonts w:ascii="조선일보명조" w:eastAsia="조선일보명조" w:hAnsi="조선일보명조" w:cs="조선일보명조" w:hint="eastAsia"/>
        </w:rPr>
        <w:t>간호학과</w:t>
      </w:r>
    </w:p>
    <w:tbl>
      <w:tblPr>
        <w:tblStyle w:val="a3"/>
        <w:tblW w:w="0" w:type="auto"/>
        <w:tblLook w:val="04A0"/>
      </w:tblPr>
      <w:tblGrid>
        <w:gridCol w:w="1242"/>
        <w:gridCol w:w="1276"/>
        <w:gridCol w:w="3016"/>
        <w:gridCol w:w="1845"/>
        <w:gridCol w:w="1845"/>
      </w:tblGrid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대학</w:t>
            </w:r>
          </w:p>
        </w:tc>
        <w:tc>
          <w:tcPr>
            <w:tcW w:w="1276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모집인원</w:t>
            </w:r>
          </w:p>
        </w:tc>
        <w:tc>
          <w:tcPr>
            <w:tcW w:w="3016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전형방법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비고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응시기간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가톨릭대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8명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필답100%(국어100, 영어100), 면접실시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*외국인:서류50, 면접50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대구가톨릭대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6명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학업계획서50, 면접50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*외국인-면접100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가천대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10명이내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면접70, 서류30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건국대(충주)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6명이내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면접100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건양대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9명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면접100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경북대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11명이내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면접100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품성(20%), 전공능력(80%)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경상대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3명이내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논술80, 면접20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60점미만과락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경희대(서울)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2명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국어60, 수학40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고려대(서울)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일반선발-서류60, 수학30, 면접10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관동대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4명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면접100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단국대(천안)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5명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1단계-서류P/F, 2단계-면접100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둥국대(경주)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7명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면접100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교직과정 설치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부산대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8명이내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논술50, 면접50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영어점수30점 가산점차등적용</w:t>
            </w: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성신여대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5명이내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1단계-영어100, 2단계-1단계40, 면접60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연세대(서울)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일반선발(서류평가70, 면접30)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연세대(원주)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1명</w:t>
            </w:r>
          </w:p>
        </w:tc>
        <w:tc>
          <w:tcPr>
            <w:tcW w:w="3016" w:type="dxa"/>
          </w:tcPr>
          <w:p w:rsidR="002D4467" w:rsidRPr="009A2C72" w:rsidRDefault="00085B8B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1단계-서류100, 2단계-면접100</w:t>
            </w: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교직과정설치</w:t>
            </w: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이화여대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4명이내</w:t>
            </w:r>
          </w:p>
        </w:tc>
        <w:tc>
          <w:tcPr>
            <w:tcW w:w="3016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영어50, 수학50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인제대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8명</w:t>
            </w:r>
          </w:p>
        </w:tc>
        <w:tc>
          <w:tcPr>
            <w:tcW w:w="3016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면접100</w:t>
            </w: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교직과정설치</w:t>
            </w: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인하대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5명이내</w:t>
            </w:r>
          </w:p>
        </w:tc>
        <w:tc>
          <w:tcPr>
            <w:tcW w:w="3016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영어50, 수학Ⅰ,Ⅱ 50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lastRenderedPageBreak/>
              <w:t>을지대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1명</w:t>
            </w:r>
          </w:p>
        </w:tc>
        <w:tc>
          <w:tcPr>
            <w:tcW w:w="3016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서류50, 면접50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제주대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1명</w:t>
            </w:r>
          </w:p>
        </w:tc>
        <w:tc>
          <w:tcPr>
            <w:tcW w:w="3016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면접100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중앙대(서울)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자연-1명</w:t>
            </w:r>
          </w:p>
          <w:p w:rsidR="00E14A42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인문-1명</w:t>
            </w:r>
          </w:p>
        </w:tc>
        <w:tc>
          <w:tcPr>
            <w:tcW w:w="3016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영어50, 수학50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차의과대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5명이내</w:t>
            </w:r>
          </w:p>
        </w:tc>
        <w:tc>
          <w:tcPr>
            <w:tcW w:w="3016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서류20, 필답(영, 수)40, 구술면접40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비제한</w:t>
            </w:r>
          </w:p>
        </w:tc>
      </w:tr>
      <w:tr w:rsidR="002D4467" w:rsidRPr="009A2C72" w:rsidTr="002D4467">
        <w:tc>
          <w:tcPr>
            <w:tcW w:w="1242" w:type="dxa"/>
          </w:tcPr>
          <w:p w:rsidR="002D4467" w:rsidRPr="009A2C72" w:rsidRDefault="004E0CFF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한양대(서울)</w:t>
            </w:r>
          </w:p>
        </w:tc>
        <w:tc>
          <w:tcPr>
            <w:tcW w:w="1276" w:type="dxa"/>
          </w:tcPr>
          <w:p w:rsidR="002D4467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자연-2명</w:t>
            </w:r>
          </w:p>
          <w:p w:rsidR="00E14A42" w:rsidRPr="009A2C72" w:rsidRDefault="00E14A42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인문-1명</w:t>
            </w:r>
          </w:p>
        </w:tc>
        <w:tc>
          <w:tcPr>
            <w:tcW w:w="3016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자연-영어50, 수학50</w:t>
            </w:r>
          </w:p>
          <w:p w:rsidR="00561C9C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인문-국어50, 엉어50</w:t>
            </w:r>
          </w:p>
        </w:tc>
        <w:tc>
          <w:tcPr>
            <w:tcW w:w="1845" w:type="dxa"/>
          </w:tcPr>
          <w:p w:rsidR="002D4467" w:rsidRPr="009A2C72" w:rsidRDefault="002D4467" w:rsidP="009A2C72">
            <w:pPr>
              <w:rPr>
                <w:rFonts w:ascii="조선일보명조" w:eastAsia="조선일보명조" w:hAnsi="조선일보명조" w:cs="조선일보명조"/>
              </w:rPr>
            </w:pPr>
          </w:p>
        </w:tc>
        <w:tc>
          <w:tcPr>
            <w:tcW w:w="1845" w:type="dxa"/>
          </w:tcPr>
          <w:p w:rsidR="002D4467" w:rsidRPr="009A2C72" w:rsidRDefault="00561C9C" w:rsidP="009A2C72">
            <w:pPr>
              <w:rPr>
                <w:rFonts w:ascii="조선일보명조" w:eastAsia="조선일보명조" w:hAnsi="조선일보명조" w:cs="조선일보명조"/>
              </w:rPr>
            </w:pPr>
            <w:r w:rsidRPr="009A2C72">
              <w:rPr>
                <w:rFonts w:ascii="조선일보명조" w:eastAsia="조선일보명조" w:hAnsi="조선일보명조" w:cs="조선일보명조" w:hint="eastAsia"/>
              </w:rPr>
              <w:t>재수까지</w:t>
            </w:r>
          </w:p>
        </w:tc>
      </w:tr>
    </w:tbl>
    <w:p w:rsidR="002D4467" w:rsidRPr="009A2C72" w:rsidRDefault="008D675E" w:rsidP="009A2C72">
      <w:pPr>
        <w:rPr>
          <w:rFonts w:ascii="조선일보명조" w:eastAsia="조선일보명조" w:hAnsi="조선일보명조" w:cs="조선일보명조"/>
        </w:rPr>
      </w:pPr>
      <w:r w:rsidRPr="009A2C72">
        <w:rPr>
          <w:rFonts w:ascii="조선일보명조" w:eastAsia="조선일보명조" w:hAnsi="조선일보명조" w:cs="조선일보명조" w:hint="eastAsia"/>
        </w:rPr>
        <w:t>***위 내용은 2013학년도 기준이므로 변경될 수 있으니 대학별 모집요강을 꼭 확인바람</w:t>
      </w:r>
    </w:p>
    <w:sectPr w:rsidR="002D4467" w:rsidRPr="009A2C72" w:rsidSect="007F2A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66D" w:rsidRDefault="0066266D" w:rsidP="00BD00D2">
      <w:r>
        <w:separator/>
      </w:r>
    </w:p>
  </w:endnote>
  <w:endnote w:type="continuationSeparator" w:id="0">
    <w:p w:rsidR="0066266D" w:rsidRDefault="0066266D" w:rsidP="00BD0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66D" w:rsidRDefault="0066266D" w:rsidP="00BD00D2">
      <w:r>
        <w:separator/>
      </w:r>
    </w:p>
  </w:footnote>
  <w:footnote w:type="continuationSeparator" w:id="0">
    <w:p w:rsidR="0066266D" w:rsidRDefault="0066266D" w:rsidP="00BD00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5DA"/>
    <w:rsid w:val="00085B8B"/>
    <w:rsid w:val="00101293"/>
    <w:rsid w:val="0028334D"/>
    <w:rsid w:val="0028640B"/>
    <w:rsid w:val="002D4467"/>
    <w:rsid w:val="002F3BD5"/>
    <w:rsid w:val="00312EDA"/>
    <w:rsid w:val="00477410"/>
    <w:rsid w:val="004E0CFF"/>
    <w:rsid w:val="00561C9C"/>
    <w:rsid w:val="005E4B1C"/>
    <w:rsid w:val="0066266D"/>
    <w:rsid w:val="006777AD"/>
    <w:rsid w:val="006D7CDB"/>
    <w:rsid w:val="007506F1"/>
    <w:rsid w:val="007B3C6D"/>
    <w:rsid w:val="007F2A60"/>
    <w:rsid w:val="007F2D58"/>
    <w:rsid w:val="008D675E"/>
    <w:rsid w:val="009250C0"/>
    <w:rsid w:val="00964B90"/>
    <w:rsid w:val="009A2C72"/>
    <w:rsid w:val="00AB551E"/>
    <w:rsid w:val="00AF332C"/>
    <w:rsid w:val="00B01989"/>
    <w:rsid w:val="00B36346"/>
    <w:rsid w:val="00B44BEB"/>
    <w:rsid w:val="00BC5A5E"/>
    <w:rsid w:val="00BD00D2"/>
    <w:rsid w:val="00CD4022"/>
    <w:rsid w:val="00D46D2E"/>
    <w:rsid w:val="00DC2849"/>
    <w:rsid w:val="00E14A42"/>
    <w:rsid w:val="00E525DA"/>
    <w:rsid w:val="00F61797"/>
    <w:rsid w:val="00FB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6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D00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D00D2"/>
  </w:style>
  <w:style w:type="paragraph" w:styleId="a5">
    <w:name w:val="footer"/>
    <w:basedOn w:val="a"/>
    <w:link w:val="Char0"/>
    <w:uiPriority w:val="99"/>
    <w:semiHidden/>
    <w:unhideWhenUsed/>
    <w:rsid w:val="00BD00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BD0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60FC1-3086-4EC5-AA57-58B37DEF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205</Words>
  <Characters>952</Characters>
  <Application>Microsoft Office Word</Application>
  <DocSecurity>0</DocSecurity>
  <Lines>192</Lines>
  <Paragraphs>150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www.x6x8.com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遐想 2.0</dc:creator>
  <cp:keywords/>
  <dc:description/>
  <cp:lastModifiedBy>遐想 2.0</cp:lastModifiedBy>
  <cp:revision>17</cp:revision>
  <dcterms:created xsi:type="dcterms:W3CDTF">2013-01-29T06:37:00Z</dcterms:created>
  <dcterms:modified xsi:type="dcterms:W3CDTF">2013-01-29T07:56:00Z</dcterms:modified>
</cp:coreProperties>
</file>